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5" w:rsidRDefault="00C22075">
      <w:pPr>
        <w:spacing w:line="760" w:lineRule="exact"/>
        <w:jc w:val="center"/>
        <w:rPr>
          <w:rFonts w:hint="eastAsia"/>
          <w:b/>
          <w:sz w:val="28"/>
          <w:szCs w:val="28"/>
        </w:rPr>
      </w:pPr>
      <w:r>
        <w:rPr>
          <w:rFonts w:eastAsia="方正小标宋简体" w:hint="eastAsia"/>
          <w:b/>
          <w:sz w:val="36"/>
          <w:szCs w:val="36"/>
        </w:rPr>
        <w:t>四川省破格申报高级专业技术职务任职资格审核表</w:t>
      </w:r>
    </w:p>
    <w:p w:rsidR="00C22075" w:rsidRDefault="00C22075"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破格类型：</w:t>
      </w:r>
      <w:r>
        <w:rPr>
          <w:rFonts w:ascii="宋体" w:hAnsi="宋体" w:hint="eastAsia"/>
          <w:b/>
          <w:sz w:val="28"/>
          <w:szCs w:val="28"/>
        </w:rPr>
        <w:t>□</w:t>
      </w:r>
      <w:r>
        <w:rPr>
          <w:rFonts w:hint="eastAsia"/>
          <w:sz w:val="28"/>
          <w:szCs w:val="28"/>
        </w:rPr>
        <w:t>学历</w:t>
      </w:r>
      <w:r w:rsidR="00F47697">
        <w:rPr>
          <w:rFonts w:ascii="宋体" w:hAnsi="宋体" w:hint="eastAsia"/>
          <w:b/>
          <w:sz w:val="28"/>
          <w:szCs w:val="28"/>
        </w:rPr>
        <w:t>□</w:t>
      </w:r>
      <w:r>
        <w:rPr>
          <w:rFonts w:hint="eastAsia"/>
          <w:sz w:val="28"/>
          <w:szCs w:val="28"/>
        </w:rPr>
        <w:t>资历</w:t>
      </w:r>
      <w:r>
        <w:rPr>
          <w:rFonts w:ascii="宋体" w:hAnsi="宋体" w:hint="eastAsia"/>
          <w:b/>
          <w:sz w:val="28"/>
          <w:szCs w:val="28"/>
        </w:rPr>
        <w:t>□层级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8"/>
        <w:gridCol w:w="1673"/>
        <w:gridCol w:w="1046"/>
        <w:gridCol w:w="969"/>
        <w:gridCol w:w="287"/>
        <w:gridCol w:w="1465"/>
        <w:gridCol w:w="1640"/>
      </w:tblGrid>
      <w:tr w:rsidR="00C22075">
        <w:trPr>
          <w:trHeight w:val="614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73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46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56" w:type="dxa"/>
            <w:gridSpan w:val="2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40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C22075">
        <w:trPr>
          <w:trHeight w:val="607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975" w:type="dxa"/>
            <w:gridSpan w:val="4"/>
            <w:vAlign w:val="center"/>
          </w:tcPr>
          <w:p w:rsidR="00C22075" w:rsidRDefault="00C22075" w:rsidP="00D8245B"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65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1640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C22075">
        <w:trPr>
          <w:trHeight w:val="607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何时何校何专业毕业（含个人所有全日制和在职教育）</w:t>
            </w:r>
          </w:p>
        </w:tc>
        <w:tc>
          <w:tcPr>
            <w:tcW w:w="7080" w:type="dxa"/>
            <w:gridSpan w:val="6"/>
            <w:vAlign w:val="center"/>
          </w:tcPr>
          <w:p w:rsidR="00C22075" w:rsidRDefault="00C22075" w:rsidP="00D8245B"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 w:rsidR="00C22075">
        <w:trPr>
          <w:trHeight w:val="771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现职称及获得</w:t>
            </w:r>
          </w:p>
          <w:p w:rsidR="00C22075" w:rsidRDefault="00C2207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688" w:type="dxa"/>
            <w:gridSpan w:val="3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拟申报</w:t>
            </w: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专业技术资格</w:t>
            </w:r>
          </w:p>
        </w:tc>
        <w:tc>
          <w:tcPr>
            <w:tcW w:w="1640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C22075">
        <w:trPr>
          <w:trHeight w:val="2121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符合破格条件情况及佐证材料名称</w:t>
            </w:r>
          </w:p>
        </w:tc>
        <w:tc>
          <w:tcPr>
            <w:tcW w:w="7080" w:type="dxa"/>
            <w:gridSpan w:val="6"/>
          </w:tcPr>
          <w:p w:rsidR="00C22075" w:rsidRDefault="00C22075">
            <w:pPr>
              <w:spacing w:line="44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C22075">
        <w:trPr>
          <w:trHeight w:val="1964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对照破格条件，任现职称以来取得的主要业绩</w:t>
            </w:r>
          </w:p>
        </w:tc>
        <w:tc>
          <w:tcPr>
            <w:tcW w:w="7080" w:type="dxa"/>
            <w:gridSpan w:val="6"/>
            <w:vAlign w:val="center"/>
          </w:tcPr>
          <w:p w:rsidR="00F47697" w:rsidRPr="003237B6" w:rsidRDefault="00D8245B" w:rsidP="00F476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3237B6" w:rsidRPr="003237B6" w:rsidRDefault="003237B6" w:rsidP="00D8245B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22075" w:rsidTr="00D8245B">
        <w:trPr>
          <w:trHeight w:val="1596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所在单位意见</w:t>
            </w:r>
          </w:p>
        </w:tc>
        <w:tc>
          <w:tcPr>
            <w:tcW w:w="7080" w:type="dxa"/>
            <w:gridSpan w:val="6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C22075" w:rsidTr="00D8245B">
        <w:trPr>
          <w:trHeight w:val="1676"/>
          <w:jc w:val="center"/>
        </w:trPr>
        <w:tc>
          <w:tcPr>
            <w:tcW w:w="2008" w:type="dxa"/>
            <w:vAlign w:val="center"/>
          </w:tcPr>
          <w:p w:rsidR="00C22075" w:rsidRDefault="00C22075"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市（州）或省级主管部门（单位）审核意见</w:t>
            </w:r>
          </w:p>
        </w:tc>
        <w:tc>
          <w:tcPr>
            <w:tcW w:w="7080" w:type="dxa"/>
            <w:gridSpan w:val="6"/>
            <w:vAlign w:val="center"/>
          </w:tcPr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:rsidR="00C22075" w:rsidRDefault="00C220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22075" w:rsidRDefault="00C22075">
      <w:pPr>
        <w:rPr>
          <w:rFonts w:hint="eastAsia"/>
          <w:sz w:val="24"/>
        </w:rPr>
      </w:pPr>
      <w:r>
        <w:rPr>
          <w:rFonts w:hint="eastAsia"/>
          <w:sz w:val="24"/>
        </w:rPr>
        <w:t>注：①凡申请破格申报职称的人员均需填写此表；</w:t>
      </w:r>
    </w:p>
    <w:p w:rsidR="00C22075" w:rsidRDefault="00C2207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②申请人需提供个人破格的相关佐证材料理。</w:t>
      </w:r>
    </w:p>
    <w:p w:rsidR="00C22075" w:rsidRDefault="00C22075"/>
    <w:sectPr w:rsidR="00C220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71" w:rsidRDefault="002D0071" w:rsidP="00D8245B">
      <w:r>
        <w:separator/>
      </w:r>
    </w:p>
  </w:endnote>
  <w:endnote w:type="continuationSeparator" w:id="0">
    <w:p w:rsidR="002D0071" w:rsidRDefault="002D0071" w:rsidP="00D8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71" w:rsidRDefault="002D0071" w:rsidP="00D8245B">
      <w:r>
        <w:separator/>
      </w:r>
    </w:p>
  </w:footnote>
  <w:footnote w:type="continuationSeparator" w:id="0">
    <w:p w:rsidR="002D0071" w:rsidRDefault="002D0071" w:rsidP="00D824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668"/>
    <w:multiLevelType w:val="hybridMultilevel"/>
    <w:tmpl w:val="2DBE3202"/>
    <w:lvl w:ilvl="0" w:tplc="94646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M3YmE5NWY3ODhjNDg3MjE3ODYyMzg3OGQxYWJiMjcifQ=="/>
  </w:docVars>
  <w:rsids>
    <w:rsidRoot w:val="00FC39C6"/>
    <w:rsid w:val="00065280"/>
    <w:rsid w:val="000B41FD"/>
    <w:rsid w:val="002D0071"/>
    <w:rsid w:val="003237B6"/>
    <w:rsid w:val="003E5268"/>
    <w:rsid w:val="004B46DF"/>
    <w:rsid w:val="004C360C"/>
    <w:rsid w:val="00715A66"/>
    <w:rsid w:val="0072096F"/>
    <w:rsid w:val="0098530C"/>
    <w:rsid w:val="00B6253A"/>
    <w:rsid w:val="00BF1AAD"/>
    <w:rsid w:val="00BF6D93"/>
    <w:rsid w:val="00C22075"/>
    <w:rsid w:val="00D8245B"/>
    <w:rsid w:val="00DD62E5"/>
    <w:rsid w:val="00E564C3"/>
    <w:rsid w:val="00F47697"/>
    <w:rsid w:val="00F80E32"/>
    <w:rsid w:val="00FC39C6"/>
    <w:rsid w:val="028B1597"/>
    <w:rsid w:val="27F51441"/>
    <w:rsid w:val="363B2017"/>
    <w:rsid w:val="3FDA2F9E"/>
    <w:rsid w:val="406402CF"/>
    <w:rsid w:val="43F03D47"/>
    <w:rsid w:val="443D1D4E"/>
    <w:rsid w:val="45366DBD"/>
    <w:rsid w:val="46E26BDC"/>
    <w:rsid w:val="48FF4B4A"/>
    <w:rsid w:val="4AE023EC"/>
    <w:rsid w:val="56692EAD"/>
    <w:rsid w:val="6ADC37BF"/>
    <w:rsid w:val="6F48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rsid w:val="003237B6"/>
    <w:pPr>
      <w:ind w:firstLineChars="200" w:firstLine="420"/>
    </w:pPr>
    <w:rPr>
      <w:rFonts w:ascii="等线" w:eastAsia="等线" w:hAnsi="等线"/>
      <w:szCs w:val="22"/>
    </w:rPr>
  </w:style>
  <w:style w:type="paragraph" w:styleId="a5">
    <w:name w:val="header"/>
    <w:basedOn w:val="a"/>
    <w:link w:val="Char"/>
    <w:rsid w:val="00D8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24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李斓</cp:lastModifiedBy>
  <cp:revision>3</cp:revision>
  <cp:lastPrinted>2023-11-14T02:26:00Z</cp:lastPrinted>
  <dcterms:created xsi:type="dcterms:W3CDTF">2024-09-05T06:07:00Z</dcterms:created>
  <dcterms:modified xsi:type="dcterms:W3CDTF">2024-09-05T06:07:00Z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B3F155FA6E16404B8DA09E9E5FD6C81A_12</vt:lpwstr>
  </property>
</Properties>
</file>