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4" w:beforeAutospacing="0" w:after="24" w:afterAutospacing="0" w:line="420" w:lineRule="atLeast"/>
        <w:ind w:right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委托性特种设备检验检测费退费明细表</w:t>
      </w:r>
    </w:p>
    <w:tbl>
      <w:tblPr>
        <w:tblStyle w:val="6"/>
        <w:tblW w:w="132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3485"/>
        <w:gridCol w:w="1211"/>
        <w:gridCol w:w="2865"/>
        <w:gridCol w:w="2040"/>
        <w:gridCol w:w="1605"/>
        <w:gridCol w:w="13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tblHeader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-4"/>
                <w:sz w:val="21"/>
                <w:szCs w:val="21"/>
              </w:rPr>
              <w:t>缴费单位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-5"/>
                <w:sz w:val="21"/>
                <w:szCs w:val="21"/>
              </w:rPr>
              <w:t>联系人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-7"/>
                <w:sz w:val="21"/>
                <w:szCs w:val="21"/>
              </w:rPr>
              <w:t>实缴金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7"/>
                <w:sz w:val="21"/>
                <w:szCs w:val="21"/>
              </w:rPr>
              <w:t>额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7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7"/>
                <w:sz w:val="21"/>
                <w:szCs w:val="21"/>
              </w:rPr>
              <w:t>元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7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-4"/>
                <w:sz w:val="21"/>
                <w:szCs w:val="21"/>
              </w:rPr>
              <w:t>检验类型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-5"/>
                <w:sz w:val="21"/>
                <w:szCs w:val="21"/>
              </w:rPr>
              <w:t>应退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5"/>
                <w:sz w:val="21"/>
                <w:szCs w:val="21"/>
              </w:rPr>
              <w:t>金额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5"/>
                <w:sz w:val="21"/>
                <w:szCs w:val="21"/>
              </w:rPr>
              <w:t>元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5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3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9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2"/>
                <w:sz w:val="21"/>
                <w:szCs w:val="21"/>
              </w:rPr>
              <w:t>南江县圣堡矿业有限公司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sz w:val="21"/>
                <w:szCs w:val="21"/>
              </w:rPr>
              <w:t>赖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8"/>
                <w:sz w:val="21"/>
                <w:szCs w:val="21"/>
                <w:lang w:eastAsia="zh-CN"/>
              </w:rPr>
              <w:t>先生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80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2"/>
                <w:sz w:val="21"/>
                <w:szCs w:val="21"/>
              </w:rPr>
              <w:t>安全阀委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托校验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9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四川创一代医疗设备安装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1"/>
                <w:szCs w:val="21"/>
              </w:rPr>
              <w:t>有限公司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11"/>
                <w:sz w:val="21"/>
                <w:szCs w:val="21"/>
              </w:rPr>
              <w:t>徐明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80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2"/>
                <w:sz w:val="21"/>
                <w:szCs w:val="21"/>
              </w:rPr>
              <w:t>安全阀委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托校验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9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</w:rPr>
              <w:t>南江县水泥集团红潭河煤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5"/>
                <w:sz w:val="21"/>
                <w:szCs w:val="21"/>
              </w:rPr>
              <w:t>矿有限公司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李平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90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2"/>
                <w:sz w:val="21"/>
                <w:szCs w:val="21"/>
              </w:rPr>
              <w:t>安全阀委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托校验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45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2"/>
                <w:sz w:val="21"/>
                <w:szCs w:val="21"/>
              </w:rPr>
              <w:t>平昌县畅延米业有限公司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1"/>
                <w:szCs w:val="21"/>
              </w:rPr>
              <w:t>王聪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80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2"/>
                <w:sz w:val="21"/>
                <w:szCs w:val="21"/>
              </w:rPr>
              <w:t>安全阀委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托校验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1"/>
                <w:szCs w:val="21"/>
              </w:rPr>
              <w:t>黄伟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1"/>
                <w:szCs w:val="21"/>
              </w:rPr>
              <w:t>黄伟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2"/>
                <w:sz w:val="21"/>
                <w:szCs w:val="21"/>
              </w:rPr>
              <w:t>安全阀委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托校验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20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2"/>
                <w:sz w:val="21"/>
                <w:szCs w:val="21"/>
              </w:rPr>
              <w:t>四川嘉宝瑞食品有限公司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4"/>
                <w:sz w:val="21"/>
                <w:szCs w:val="21"/>
              </w:rPr>
              <w:t>朱乾刚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2"/>
                <w:sz w:val="21"/>
                <w:szCs w:val="21"/>
              </w:rPr>
              <w:t>安全阀委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托校验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20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2547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205元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简体">
    <w:altName w:val="方正黑体_GBK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altName w:val="方正小标宋_GBK"/>
    <w:panose1 w:val="02000000000000000000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AF2AE0"/>
    <w:rsid w:val="3CFFB61B"/>
    <w:rsid w:val="3DBFA9E9"/>
    <w:rsid w:val="DFA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2024-11-14T17:03:00Z</dcterms:created>
  <dc:creator>stay</dc:creator>
  <cp:lastModifiedBy>stay</cp:lastModifiedBy>
  <dcterms:modified xsi:type="dcterms:W3CDTF">2024-11-14T17:05:13Z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